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8AD7D" w14:textId="77777777" w:rsidR="00F531E0" w:rsidRDefault="00A638CA" w:rsidP="00F531E0">
      <w:pPr>
        <w:pStyle w:val="Standard"/>
        <w:rPr>
          <w:rFonts w:ascii="Times New Roman" w:hAnsi="Times New Roman"/>
          <w:b/>
          <w:color w:val="000000"/>
          <w:sz w:val="28"/>
          <w:szCs w:val="28"/>
        </w:rPr>
      </w:pPr>
      <w:r>
        <w:rPr>
          <w:rFonts w:ascii="Times New Roman" w:hAnsi="Times New Roman"/>
          <w:b/>
          <w:color w:val="000000"/>
          <w:sz w:val="28"/>
          <w:szCs w:val="28"/>
        </w:rPr>
        <w:t>L22:</w:t>
      </w:r>
      <w:r w:rsidR="00F531E0">
        <w:rPr>
          <w:rFonts w:ascii="Times New Roman" w:hAnsi="Times New Roman"/>
          <w:b/>
          <w:color w:val="000000"/>
          <w:sz w:val="28"/>
          <w:szCs w:val="28"/>
        </w:rPr>
        <w:t xml:space="preserve"> Pr</w:t>
      </w:r>
      <w:r w:rsidR="00AF4FDB">
        <w:rPr>
          <w:rFonts w:ascii="Times New Roman" w:hAnsi="Times New Roman"/>
          <w:b/>
          <w:color w:val="000000"/>
          <w:sz w:val="28"/>
          <w:szCs w:val="28"/>
        </w:rPr>
        <w:t>eparation Assignment Answer Key</w:t>
      </w:r>
    </w:p>
    <w:p w14:paraId="4DE46389" w14:textId="77777777" w:rsidR="00F531E0" w:rsidRDefault="00F531E0" w:rsidP="00F531E0">
      <w:pPr>
        <w:pStyle w:val="Standard"/>
        <w:rPr>
          <w:rFonts w:ascii="Times New Roman" w:hAnsi="Times New Roman" w:cs="Times New Roman"/>
        </w:rPr>
      </w:pPr>
      <w:r w:rsidRPr="00ED729E">
        <w:rPr>
          <w:rFonts w:ascii="Times New Roman" w:hAnsi="Times New Roman" w:cs="Times New Roman"/>
          <w:b/>
          <w:u w:val="single"/>
        </w:rPr>
        <w:t>Part I:</w:t>
      </w:r>
      <w:r w:rsidR="00AF4FDB">
        <w:rPr>
          <w:rFonts w:ascii="Times New Roman" w:hAnsi="Times New Roman" w:cs="Times New Roman"/>
          <w:b/>
          <w:u w:val="single"/>
        </w:rPr>
        <w:t xml:space="preserve"> Concepts</w:t>
      </w:r>
      <w:r w:rsidRPr="00ED729E">
        <w:rPr>
          <w:rFonts w:ascii="Times New Roman" w:hAnsi="Times New Roman" w:cs="Times New Roman"/>
        </w:rPr>
        <w:t xml:space="preserve">  </w:t>
      </w:r>
    </w:p>
    <w:p w14:paraId="4DCB516A" w14:textId="77777777" w:rsidR="00F531E0" w:rsidRPr="00ED729E" w:rsidRDefault="00F531E0" w:rsidP="00F531E0">
      <w:pPr>
        <w:pStyle w:val="Standard"/>
        <w:numPr>
          <w:ilvl w:val="0"/>
          <w:numId w:val="1"/>
        </w:numPr>
        <w:rPr>
          <w:rFonts w:ascii="Times New Roman" w:hAnsi="Times New Roman" w:cs="Times New Roman"/>
        </w:rPr>
      </w:pPr>
      <w:r w:rsidRPr="00ED729E">
        <w:rPr>
          <w:rFonts w:ascii="Times New Roman" w:hAnsi="Times New Roman" w:cs="Times New Roman"/>
        </w:rPr>
        <w:t>What is simple linear regression? Explain.</w:t>
      </w:r>
    </w:p>
    <w:p w14:paraId="0BFF36C3" w14:textId="77777777" w:rsidR="00F531E0" w:rsidRPr="00D01CB7" w:rsidRDefault="00F531E0" w:rsidP="00F531E0">
      <w:pPr>
        <w:pStyle w:val="Standard"/>
        <w:ind w:left="720"/>
        <w:rPr>
          <w:rFonts w:ascii="Times New Roman" w:hAnsi="Times New Roman" w:cs="Times New Roman"/>
          <w:b/>
        </w:rPr>
      </w:pPr>
      <w:r w:rsidRPr="00D01CB7">
        <w:rPr>
          <w:rFonts w:ascii="Times New Roman" w:hAnsi="Times New Roman" w:cs="Times New Roman"/>
          <w:b/>
        </w:rPr>
        <w:t xml:space="preserve">Simple Linear Regression allows us to write a linear equation that models the relationship between the </w:t>
      </w:r>
      <w:r w:rsidRPr="00D01CB7">
        <w:rPr>
          <w:rFonts w:ascii="Times New Roman" w:hAnsi="Times New Roman" w:cs="Times New Roman"/>
          <w:b/>
          <w:bCs/>
        </w:rPr>
        <w:t>independent variable</w:t>
      </w:r>
      <w:r w:rsidRPr="00D01CB7">
        <w:rPr>
          <w:rFonts w:ascii="Times New Roman" w:hAnsi="Times New Roman" w:cs="Times New Roman"/>
          <w:b/>
        </w:rPr>
        <w:t xml:space="preserve"> (</w:t>
      </w:r>
      <w:r w:rsidRPr="00D01CB7">
        <w:rPr>
          <w:rFonts w:ascii="Times New Roman" w:hAnsi="Times New Roman" w:cs="Times New Roman"/>
          <w:b/>
          <w:i/>
          <w:iCs/>
        </w:rPr>
        <w:t>X</w:t>
      </w:r>
      <w:r w:rsidRPr="00D01CB7">
        <w:rPr>
          <w:rFonts w:ascii="Times New Roman" w:hAnsi="Times New Roman" w:cs="Times New Roman"/>
          <w:b/>
        </w:rPr>
        <w:t xml:space="preserve">) and the </w:t>
      </w:r>
      <w:r w:rsidRPr="00D01CB7">
        <w:rPr>
          <w:rFonts w:ascii="Times New Roman" w:hAnsi="Times New Roman" w:cs="Times New Roman"/>
          <w:b/>
          <w:bCs/>
        </w:rPr>
        <w:t>dependent variable</w:t>
      </w:r>
      <w:r w:rsidRPr="00D01CB7">
        <w:rPr>
          <w:rFonts w:ascii="Times New Roman" w:hAnsi="Times New Roman" w:cs="Times New Roman"/>
          <w:b/>
        </w:rPr>
        <w:t xml:space="preserve"> (</w:t>
      </w:r>
      <w:r w:rsidRPr="00D01CB7">
        <w:rPr>
          <w:rFonts w:ascii="Times New Roman" w:hAnsi="Times New Roman" w:cs="Times New Roman"/>
          <w:b/>
          <w:i/>
          <w:iCs/>
        </w:rPr>
        <w:t>Y</w:t>
      </w:r>
      <w:r w:rsidRPr="00D01CB7">
        <w:rPr>
          <w:rFonts w:ascii="Times New Roman" w:hAnsi="Times New Roman" w:cs="Times New Roman"/>
          <w:b/>
        </w:rPr>
        <w:t xml:space="preserve">).  </w:t>
      </w:r>
    </w:p>
    <w:p w14:paraId="58E495DA" w14:textId="77777777" w:rsidR="00F531E0" w:rsidRPr="00ED729E" w:rsidRDefault="00F531E0" w:rsidP="00F531E0">
      <w:pPr>
        <w:pStyle w:val="Standard"/>
        <w:numPr>
          <w:ilvl w:val="0"/>
          <w:numId w:val="1"/>
        </w:numPr>
        <w:rPr>
          <w:rFonts w:ascii="Times New Roman" w:hAnsi="Times New Roman" w:cs="Times New Roman"/>
        </w:rPr>
      </w:pPr>
      <w:r w:rsidRPr="00ED729E">
        <w:rPr>
          <w:rFonts w:ascii="Times New Roman" w:hAnsi="Times New Roman" w:cs="Times New Roman"/>
        </w:rPr>
        <w:t xml:space="preserve">What is the formula on the Wiki in terms of </w:t>
      </w:r>
      <m:oMath>
        <m:acc>
          <m:accPr>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 xml:space="preserve"> </m:t>
        </m:r>
      </m:oMath>
      <w:r w:rsidRPr="00ED729E">
        <w:rPr>
          <w:rFonts w:ascii="Times New Roman" w:hAnsi="Times New Roman" w:cs="Times New Roman"/>
        </w:rPr>
        <w:t>and</w:t>
      </w:r>
      <m:oMath>
        <m:r>
          <w:rPr>
            <w:rFonts w:ascii="Cambria Math" w:hAnsi="Cambria Math" w:cs="Times New Roman"/>
          </w:rPr>
          <m:t xml:space="preserve"> X </m:t>
        </m:r>
      </m:oMath>
      <w:r w:rsidRPr="00ED729E">
        <w:rPr>
          <w:rFonts w:ascii="Times New Roman" w:hAnsi="Times New Roman" w:cs="Times New Roman"/>
        </w:rPr>
        <w:t>which represents the linear equation used to estimate a line relating the variables X and Y (assuming a linear relation exists between these two variables).</w:t>
      </w:r>
    </w:p>
    <w:p w14:paraId="5455C32E" w14:textId="77777777" w:rsidR="00F531E0" w:rsidRPr="00ED729E" w:rsidRDefault="00751FF2" w:rsidP="00F531E0">
      <w:pPr>
        <w:pStyle w:val="ListParagraph"/>
        <w:rPr>
          <w:rFonts w:ascii="Times New Roman" w:hAnsi="Times New Roman" w:cs="Times New Roman"/>
        </w:rPr>
      </w:pPr>
      <m:oMathPara>
        <m:oMath>
          <m:acc>
            <m:accPr>
              <m:ctrlPr>
                <w:rPr>
                  <w:rFonts w:ascii="Cambria Math" w:hAnsi="Cambria Math" w:cs="Times New Roman"/>
                  <w:b/>
                  <w:i/>
                </w:rPr>
              </m:ctrlPr>
            </m:accPr>
            <m:e>
              <m:r>
                <m:rPr>
                  <m:sty m:val="bi"/>
                </m:rPr>
                <w:rPr>
                  <w:rFonts w:ascii="Cambria Math" w:hAnsi="Cambria Math" w:cs="Times New Roman"/>
                </w:rPr>
                <m:t>Y</m:t>
              </m:r>
            </m:e>
          </m:acc>
          <m:r>
            <m:rPr>
              <m:sty m:val="bi"/>
            </m:rPr>
            <w:rPr>
              <w:rFonts w:ascii="Cambria Math" w:eastAsiaTheme="minorEastAsia" w:hAnsi="Cambria Math" w:cs="Times New Roman"/>
            </w:rPr>
            <m:t xml:space="preserve">= </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b</m:t>
              </m:r>
            </m:e>
            <m:sub>
              <m:r>
                <m:rPr>
                  <m:sty m:val="bi"/>
                </m:rPr>
                <w:rPr>
                  <w:rFonts w:ascii="Cambria Math" w:eastAsiaTheme="minorEastAsia" w:hAnsi="Cambria Math" w:cs="Times New Roman"/>
                </w:rPr>
                <m:t>o</m:t>
              </m:r>
            </m:sub>
          </m:sSub>
          <m:r>
            <m:rPr>
              <m:sty m:val="bi"/>
            </m:rPr>
            <w:rPr>
              <w:rFonts w:ascii="Cambria Math" w:eastAsiaTheme="minorEastAsia" w:hAnsi="Cambria Math" w:cs="Times New Roman"/>
            </w:rPr>
            <m:t xml:space="preserve">+ </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b</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X</m:t>
          </m:r>
        </m:oMath>
      </m:oMathPara>
    </w:p>
    <w:p w14:paraId="792DA6A1" w14:textId="77777777" w:rsidR="00F531E0" w:rsidRPr="00ED729E" w:rsidRDefault="00F531E0" w:rsidP="00F531E0">
      <w:pPr>
        <w:pStyle w:val="Standard"/>
        <w:numPr>
          <w:ilvl w:val="0"/>
          <w:numId w:val="1"/>
        </w:numPr>
        <w:rPr>
          <w:rFonts w:ascii="Times New Roman" w:hAnsi="Times New Roman" w:cs="Times New Roman"/>
        </w:rPr>
      </w:pPr>
      <w:r w:rsidRPr="00ED729E">
        <w:rPr>
          <w:rFonts w:ascii="Times New Roman" w:hAnsi="Times New Roman" w:cs="Times New Roman"/>
        </w:rPr>
        <w:t xml:space="preserve">For the line: </w:t>
      </w:r>
      <m:oMath>
        <m:r>
          <w:rPr>
            <w:rFonts w:ascii="Cambria Math" w:hAnsi="Cambria Math" w:cs="Times New Roman"/>
          </w:rPr>
          <m:t>Y</m:t>
        </m:r>
        <w:proofErr w:type="gramStart"/>
        <m:r>
          <w:rPr>
            <w:rFonts w:ascii="Cambria Math" w:hAnsi="Cambria Math" w:cs="Times New Roman"/>
          </w:rPr>
          <m:t>=  1.34-2.2X</m:t>
        </m:r>
      </m:oMath>
      <w:proofErr w:type="gramEnd"/>
      <w:r w:rsidRPr="00ED729E">
        <w:rPr>
          <w:rFonts w:ascii="Times New Roman" w:hAnsi="Times New Roman" w:cs="Times New Roman"/>
        </w:rPr>
        <w:t xml:space="preserve">, what is the slope?  </w:t>
      </w:r>
    </w:p>
    <w:p w14:paraId="675E7668" w14:textId="77777777" w:rsidR="00F531E0" w:rsidRPr="00ED729E" w:rsidRDefault="00F531E0" w:rsidP="00F531E0">
      <w:pPr>
        <w:pStyle w:val="Standard"/>
        <w:ind w:left="1080"/>
        <w:rPr>
          <w:rFonts w:ascii="Times New Roman" w:hAnsi="Times New Roman" w:cs="Times New Roman"/>
        </w:rPr>
      </w:pPr>
      <w:r w:rsidRPr="00D01CB7">
        <w:rPr>
          <w:rFonts w:ascii="Times New Roman" w:hAnsi="Times New Roman" w:cs="Times New Roman"/>
          <w:b/>
        </w:rPr>
        <w:t>Slope = -2.2</w:t>
      </w:r>
    </w:p>
    <w:p w14:paraId="2DF160CE" w14:textId="77777777" w:rsidR="00F531E0" w:rsidRPr="00ED729E" w:rsidRDefault="00F531E0" w:rsidP="00F531E0">
      <w:pPr>
        <w:pStyle w:val="Standard"/>
        <w:numPr>
          <w:ilvl w:val="0"/>
          <w:numId w:val="1"/>
        </w:numPr>
        <w:rPr>
          <w:rFonts w:ascii="Times New Roman" w:hAnsi="Times New Roman" w:cs="Times New Roman"/>
        </w:rPr>
      </w:pPr>
      <w:r w:rsidRPr="00ED729E">
        <w:rPr>
          <w:rFonts w:ascii="Times New Roman" w:hAnsi="Times New Roman" w:cs="Times New Roman"/>
        </w:rPr>
        <w:t xml:space="preserve">For the line: </w:t>
      </w:r>
      <m:oMath>
        <m:r>
          <w:rPr>
            <w:rFonts w:ascii="Cambria Math" w:hAnsi="Cambria Math" w:cs="Times New Roman"/>
          </w:rPr>
          <m:t>Y</m:t>
        </m:r>
        <w:proofErr w:type="gramStart"/>
        <m:r>
          <w:rPr>
            <w:rFonts w:ascii="Cambria Math" w:hAnsi="Cambria Math" w:cs="Times New Roman"/>
          </w:rPr>
          <m:t>=  1.34-2.2X</m:t>
        </m:r>
      </m:oMath>
      <w:proofErr w:type="gramEnd"/>
      <w:r w:rsidRPr="00ED729E">
        <w:rPr>
          <w:rFonts w:ascii="Times New Roman" w:hAnsi="Times New Roman" w:cs="Times New Roman"/>
        </w:rPr>
        <w:t xml:space="preserve">, what is the </w:t>
      </w:r>
      <m:oMath>
        <m:r>
          <w:rPr>
            <w:rFonts w:ascii="Cambria Math" w:hAnsi="Cambria Math" w:cs="Times New Roman"/>
          </w:rPr>
          <m:t>Y</m:t>
        </m:r>
      </m:oMath>
      <w:r w:rsidRPr="00ED729E">
        <w:rPr>
          <w:rFonts w:ascii="Times New Roman" w:hAnsi="Times New Roman" w:cs="Times New Roman"/>
        </w:rPr>
        <w:t>-intercept?</w:t>
      </w:r>
    </w:p>
    <w:p w14:paraId="201B7D54" w14:textId="77777777" w:rsidR="00F531E0" w:rsidRPr="00ED729E" w:rsidRDefault="00F531E0" w:rsidP="00F531E0">
      <w:pPr>
        <w:pStyle w:val="ListParagraph"/>
        <w:ind w:left="1080"/>
        <w:rPr>
          <w:rFonts w:ascii="Times New Roman" w:hAnsi="Times New Roman" w:cs="Times New Roman"/>
        </w:rPr>
      </w:pPr>
      <w:r w:rsidRPr="00D01CB7">
        <w:rPr>
          <w:rFonts w:ascii="Times New Roman" w:hAnsi="Times New Roman" w:cs="Times New Roman"/>
          <w:b/>
        </w:rPr>
        <w:t>Y-intercept = 1.34</w:t>
      </w:r>
    </w:p>
    <w:p w14:paraId="59A3C5B9" w14:textId="77777777" w:rsidR="00F531E0" w:rsidRPr="00ED729E" w:rsidRDefault="00F531E0" w:rsidP="00F531E0">
      <w:pPr>
        <w:pStyle w:val="Standard"/>
        <w:numPr>
          <w:ilvl w:val="0"/>
          <w:numId w:val="1"/>
        </w:numPr>
        <w:rPr>
          <w:rFonts w:ascii="Times New Roman" w:hAnsi="Times New Roman" w:cs="Times New Roman"/>
        </w:rPr>
      </w:pPr>
      <w:r w:rsidRPr="00ED729E">
        <w:rPr>
          <w:rFonts w:ascii="Times New Roman" w:hAnsi="Times New Roman" w:cs="Times New Roman"/>
        </w:rPr>
        <w:t xml:space="preserve">Using the prediction line above in #4,  predict the value of </w:t>
      </w:r>
      <m:oMath>
        <m:r>
          <w:rPr>
            <w:rFonts w:ascii="Cambria Math" w:hAnsi="Cambria Math" w:cs="Times New Roman"/>
          </w:rPr>
          <m:t>Y</m:t>
        </m:r>
      </m:oMath>
      <w:r w:rsidRPr="00ED729E">
        <w:rPr>
          <w:rFonts w:ascii="Times New Roman" w:hAnsi="Times New Roman" w:cs="Times New Roman"/>
        </w:rPr>
        <w:t xml:space="preserve"> for the input value of </w:t>
      </w:r>
      <m:oMath>
        <m:r>
          <w:rPr>
            <w:rFonts w:ascii="Cambria Math" w:hAnsi="Cambria Math" w:cs="Times New Roman"/>
          </w:rPr>
          <m:t>X=5.</m:t>
        </m:r>
      </m:oMath>
    </w:p>
    <w:p w14:paraId="7AE52B9C" w14:textId="77777777" w:rsidR="00F531E0" w:rsidRPr="00ED729E" w:rsidRDefault="00F531E0" w:rsidP="00F531E0">
      <w:pPr>
        <w:pStyle w:val="Standard"/>
        <w:ind w:left="1080"/>
        <w:rPr>
          <w:rFonts w:ascii="Times New Roman" w:hAnsi="Times New Roman" w:cs="Times New Roman"/>
        </w:rPr>
      </w:pPr>
      <m:oMathPara>
        <m:oMath>
          <m:r>
            <m:rPr>
              <m:sty m:val="bi"/>
            </m:rPr>
            <w:rPr>
              <w:rFonts w:ascii="Cambria Math" w:hAnsi="Cambria Math" w:cs="Times New Roman"/>
            </w:rPr>
            <m:t>y=1.34-2.2</m:t>
          </m:r>
          <m:d>
            <m:dPr>
              <m:ctrlPr>
                <w:rPr>
                  <w:rFonts w:ascii="Cambria Math" w:hAnsi="Cambria Math" w:cs="Times New Roman"/>
                  <w:b/>
                  <w:i/>
                </w:rPr>
              </m:ctrlPr>
            </m:dPr>
            <m:e>
              <m:r>
                <m:rPr>
                  <m:sty m:val="bi"/>
                </m:rPr>
                <w:rPr>
                  <w:rFonts w:ascii="Cambria Math" w:hAnsi="Cambria Math" w:cs="Times New Roman"/>
                </w:rPr>
                <m:t>5</m:t>
              </m:r>
            </m:e>
          </m:d>
          <m:r>
            <m:rPr>
              <m:sty m:val="bi"/>
            </m:rPr>
            <w:rPr>
              <w:rFonts w:ascii="Cambria Math" w:hAnsi="Cambria Math" w:cs="Times New Roman"/>
            </w:rPr>
            <m:t>= -9.66</m:t>
          </m:r>
        </m:oMath>
      </m:oMathPara>
    </w:p>
    <w:p w14:paraId="44C704F8" w14:textId="77777777" w:rsidR="00F531E0" w:rsidRPr="00ED729E" w:rsidRDefault="00F531E0" w:rsidP="00F531E0">
      <w:pPr>
        <w:pStyle w:val="Standard"/>
        <w:rPr>
          <w:rFonts w:ascii="Times New Roman" w:hAnsi="Times New Roman" w:cs="Times New Roman"/>
        </w:rPr>
      </w:pPr>
    </w:p>
    <w:p w14:paraId="22167D54" w14:textId="77777777" w:rsidR="00F531E0" w:rsidRDefault="00F531E0" w:rsidP="00F531E0">
      <w:pPr>
        <w:rPr>
          <w:rFonts w:ascii="Times New Roman" w:eastAsia="SimSun" w:hAnsi="Times New Roman" w:cs="Times New Roman"/>
          <w:kern w:val="3"/>
        </w:rPr>
      </w:pPr>
      <w:r>
        <w:rPr>
          <w:rFonts w:ascii="Times New Roman" w:hAnsi="Times New Roman" w:cs="Times New Roman"/>
        </w:rPr>
        <w:br w:type="page"/>
      </w:r>
    </w:p>
    <w:p w14:paraId="53D2D42F" w14:textId="77777777" w:rsidR="00F531E0" w:rsidRPr="00ED729E" w:rsidRDefault="00F531E0" w:rsidP="00F531E0">
      <w:pPr>
        <w:pStyle w:val="Standard"/>
        <w:rPr>
          <w:rFonts w:ascii="Times New Roman" w:hAnsi="Times New Roman" w:cs="Times New Roman"/>
        </w:rPr>
      </w:pPr>
    </w:p>
    <w:p w14:paraId="5A22F2A7" w14:textId="77777777" w:rsidR="00F531E0" w:rsidRPr="00ED729E" w:rsidRDefault="00F531E0" w:rsidP="00F531E0">
      <w:pPr>
        <w:pStyle w:val="Standard"/>
        <w:rPr>
          <w:rFonts w:ascii="Times New Roman" w:hAnsi="Times New Roman" w:cs="Times New Roman"/>
        </w:rPr>
      </w:pPr>
      <w:r w:rsidRPr="00AF4FDB">
        <w:rPr>
          <w:rFonts w:ascii="Times New Roman" w:hAnsi="Times New Roman" w:cs="Times New Roman"/>
          <w:b/>
          <w:u w:val="single"/>
        </w:rPr>
        <w:t>Part II:</w:t>
      </w:r>
      <w:r w:rsidR="00AF4FDB" w:rsidRPr="00AF4FDB">
        <w:rPr>
          <w:rFonts w:ascii="Times New Roman" w:hAnsi="Times New Roman" w:cs="Times New Roman"/>
          <w:b/>
          <w:u w:val="single"/>
        </w:rPr>
        <w:t xml:space="preserve"> Application</w:t>
      </w:r>
      <w:r w:rsidR="00AF4FDB">
        <w:rPr>
          <w:rFonts w:ascii="Times New Roman" w:hAnsi="Times New Roman" w:cs="Times New Roman"/>
          <w:b/>
        </w:rPr>
        <w:t xml:space="preserve"> </w:t>
      </w:r>
      <w:r w:rsidRPr="00ED729E">
        <w:rPr>
          <w:rFonts w:ascii="Times New Roman" w:hAnsi="Times New Roman" w:cs="Times New Roman"/>
        </w:rPr>
        <w:t xml:space="preserve">To answer the following questions, use the </w:t>
      </w:r>
      <w:proofErr w:type="spellStart"/>
      <w:r w:rsidRPr="00ED729E">
        <w:rPr>
          <w:rFonts w:ascii="Times New Roman" w:hAnsi="Times New Roman" w:cs="Times New Roman"/>
        </w:rPr>
        <w:t>Gharial</w:t>
      </w:r>
      <w:proofErr w:type="spellEnd"/>
      <w:r w:rsidRPr="00ED729E">
        <w:rPr>
          <w:rFonts w:ascii="Times New Roman" w:hAnsi="Times New Roman" w:cs="Times New Roman"/>
        </w:rPr>
        <w:t xml:space="preserve"> Crocodiles Data in the Wiki under the data link in Course Resources.</w:t>
      </w:r>
    </w:p>
    <w:p w14:paraId="09C3D9DF" w14:textId="77777777" w:rsidR="00F531E0" w:rsidRPr="00ED729E" w:rsidRDefault="00F531E0" w:rsidP="00F531E0">
      <w:pPr>
        <w:autoSpaceDE w:val="0"/>
        <w:autoSpaceDN w:val="0"/>
        <w:adjustRightInd w:val="0"/>
        <w:spacing w:after="0" w:line="240" w:lineRule="auto"/>
        <w:rPr>
          <w:rFonts w:ascii="Times New Roman" w:hAnsi="Times New Roman" w:cs="Times New Roman"/>
        </w:rPr>
      </w:pPr>
    </w:p>
    <w:p w14:paraId="3989F463" w14:textId="77777777" w:rsidR="00F531E0"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is the Explanatory Variable? </w:t>
      </w:r>
      <w:r w:rsidRPr="004801B5">
        <w:rPr>
          <w:rFonts w:ascii="Times New Roman" w:hAnsi="Times New Roman" w:cs="Times New Roman"/>
        </w:rPr>
        <w:t>(You will need to review the section in the Wiki on the crocodiles to answer this question)</w:t>
      </w:r>
    </w:p>
    <w:p w14:paraId="7C715287" w14:textId="77777777" w:rsidR="00F531E0" w:rsidRPr="000855E7" w:rsidRDefault="00F531E0" w:rsidP="00F531E0">
      <w:pPr>
        <w:autoSpaceDE w:val="0"/>
        <w:autoSpaceDN w:val="0"/>
        <w:adjustRightInd w:val="0"/>
        <w:spacing w:after="0" w:line="240" w:lineRule="auto"/>
        <w:ind w:left="1080"/>
        <w:rPr>
          <w:rFonts w:ascii="Times New Roman" w:hAnsi="Times New Roman" w:cs="Times New Roman"/>
          <w:b/>
        </w:rPr>
      </w:pPr>
      <w:r w:rsidRPr="000855E7">
        <w:rPr>
          <w:rFonts w:ascii="Times New Roman" w:hAnsi="Times New Roman" w:cs="Times New Roman"/>
          <w:b/>
        </w:rPr>
        <w:t>Head Length</w:t>
      </w:r>
    </w:p>
    <w:p w14:paraId="2277F9B5" w14:textId="77777777" w:rsidR="00F531E0" w:rsidRDefault="00F531E0" w:rsidP="00F531E0">
      <w:pPr>
        <w:autoSpaceDE w:val="0"/>
        <w:autoSpaceDN w:val="0"/>
        <w:adjustRightInd w:val="0"/>
        <w:spacing w:after="0" w:line="240" w:lineRule="auto"/>
        <w:ind w:left="1080"/>
        <w:rPr>
          <w:rFonts w:ascii="Times New Roman" w:hAnsi="Times New Roman" w:cs="Times New Roman"/>
        </w:rPr>
      </w:pPr>
    </w:p>
    <w:p w14:paraId="6FB3678C" w14:textId="77777777" w:rsidR="00F531E0"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is the Response Variable? </w:t>
      </w:r>
      <w:r w:rsidRPr="004801B5">
        <w:rPr>
          <w:rFonts w:ascii="Times New Roman" w:hAnsi="Times New Roman" w:cs="Times New Roman"/>
        </w:rPr>
        <w:t>(You will need to review the section in the Wiki on the crocodiles to answer this question)</w:t>
      </w:r>
    </w:p>
    <w:p w14:paraId="50985B0C" w14:textId="77777777" w:rsidR="00F531E0" w:rsidRPr="000855E7" w:rsidRDefault="00F531E0" w:rsidP="00F531E0">
      <w:pPr>
        <w:pStyle w:val="ListParagraph"/>
        <w:autoSpaceDE w:val="0"/>
        <w:autoSpaceDN w:val="0"/>
        <w:adjustRightInd w:val="0"/>
        <w:spacing w:after="0" w:line="240" w:lineRule="auto"/>
        <w:ind w:left="1080"/>
        <w:rPr>
          <w:rFonts w:ascii="Times New Roman" w:hAnsi="Times New Roman" w:cs="Times New Roman"/>
          <w:b/>
        </w:rPr>
      </w:pPr>
      <w:r w:rsidRPr="000855E7">
        <w:rPr>
          <w:rFonts w:ascii="Times New Roman" w:hAnsi="Times New Roman" w:cs="Times New Roman"/>
          <w:b/>
        </w:rPr>
        <w:t>Body Length</w:t>
      </w:r>
    </w:p>
    <w:p w14:paraId="7FE9B87E" w14:textId="77777777" w:rsidR="00F531E0" w:rsidRPr="00ED729E"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4457B182" w14:textId="77777777" w:rsidR="00F531E0" w:rsidRPr="00ED729E"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Create a scatter plot representing the relationship between Head Length and Body Length.  </w:t>
      </w:r>
      <w:r>
        <w:rPr>
          <w:rFonts w:ascii="Times New Roman" w:hAnsi="Times New Roman" w:cs="Times New Roman"/>
        </w:rPr>
        <w:t>Paste your plot below.</w:t>
      </w:r>
    </w:p>
    <w:p w14:paraId="7341AC41" w14:textId="77777777" w:rsidR="00F531E0"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397A2643" w14:textId="77777777" w:rsidR="00F531E0" w:rsidRDefault="00F531E0" w:rsidP="00F531E0">
      <w:pPr>
        <w:pStyle w:val="ListParagraph"/>
        <w:autoSpaceDE w:val="0"/>
        <w:autoSpaceDN w:val="0"/>
        <w:adjustRightInd w:val="0"/>
        <w:spacing w:after="0" w:line="240" w:lineRule="auto"/>
        <w:ind w:left="1080"/>
        <w:rPr>
          <w:rFonts w:ascii="Times New Roman" w:hAnsi="Times New Roman" w:cs="Times New Roman"/>
        </w:rPr>
      </w:pPr>
      <w:r>
        <w:rPr>
          <w:noProof/>
        </w:rPr>
        <w:drawing>
          <wp:inline distT="0" distB="0" distL="0" distR="0" wp14:anchorId="5ADA9BC7" wp14:editId="0F97093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1A9A81" w14:textId="77777777" w:rsidR="00F531E0"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7DA6093F" w14:textId="77777777" w:rsidR="00F531E0" w:rsidRPr="00E3681B" w:rsidRDefault="00F531E0" w:rsidP="00F531E0">
      <w:pPr>
        <w:pStyle w:val="ListParagraph"/>
        <w:autoSpaceDE w:val="0"/>
        <w:autoSpaceDN w:val="0"/>
        <w:adjustRightInd w:val="0"/>
        <w:spacing w:after="0" w:line="240" w:lineRule="auto"/>
        <w:ind w:left="1080"/>
        <w:rPr>
          <w:rFonts w:ascii="Times New Roman" w:hAnsi="Times New Roman" w:cs="Times New Roman"/>
          <w:b/>
        </w:rPr>
      </w:pPr>
      <w:r w:rsidRPr="00E3681B">
        <w:rPr>
          <w:rFonts w:ascii="Times New Roman" w:hAnsi="Times New Roman" w:cs="Times New Roman"/>
          <w:b/>
        </w:rPr>
        <w:t xml:space="preserve">Students scatter plot should look like this.  </w:t>
      </w:r>
    </w:p>
    <w:p w14:paraId="65BDB38A" w14:textId="77777777" w:rsidR="00F531E0" w:rsidRPr="00ED729E"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399DA680" w14:textId="77777777" w:rsidR="00F531E0" w:rsidRDefault="00F531E0" w:rsidP="00F531E0">
      <w:pPr>
        <w:pStyle w:val="Standard"/>
        <w:numPr>
          <w:ilvl w:val="0"/>
          <w:numId w:val="2"/>
        </w:numPr>
        <w:rPr>
          <w:rFonts w:ascii="Times New Roman" w:hAnsi="Times New Roman" w:cs="Times New Roman"/>
        </w:rPr>
      </w:pPr>
      <w:r>
        <w:rPr>
          <w:rFonts w:ascii="Times New Roman" w:hAnsi="Times New Roman" w:cs="Times New Roman"/>
        </w:rPr>
        <w:t>Use the software to compute the value of the y-intercept in the regression line.</w:t>
      </w:r>
    </w:p>
    <w:p w14:paraId="70094F85" w14:textId="77777777" w:rsidR="00F531E0" w:rsidRPr="00E3681B" w:rsidRDefault="00F531E0" w:rsidP="00F531E0">
      <w:pPr>
        <w:pStyle w:val="Standard"/>
        <w:ind w:left="1080"/>
        <w:rPr>
          <w:rFonts w:ascii="Times New Roman" w:hAnsi="Times New Roman" w:cs="Times New Roman"/>
          <w:b/>
        </w:rPr>
      </w:pPr>
      <w:proofErr w:type="gramStart"/>
      <w:r w:rsidRPr="00E3681B">
        <w:rPr>
          <w:rFonts w:ascii="Times New Roman" w:hAnsi="Times New Roman" w:cs="Times New Roman"/>
          <w:b/>
        </w:rPr>
        <w:t>y</w:t>
      </w:r>
      <w:proofErr w:type="gramEnd"/>
      <w:r w:rsidRPr="00E3681B">
        <w:rPr>
          <w:rFonts w:ascii="Times New Roman" w:hAnsi="Times New Roman" w:cs="Times New Roman"/>
          <w:b/>
        </w:rPr>
        <w:t>-intercept = -69.369</w:t>
      </w:r>
    </w:p>
    <w:p w14:paraId="303C850C" w14:textId="77777777" w:rsidR="00F531E0" w:rsidRPr="0024337A" w:rsidRDefault="00F531E0" w:rsidP="00F531E0">
      <w:pPr>
        <w:pStyle w:val="Standard"/>
        <w:numPr>
          <w:ilvl w:val="0"/>
          <w:numId w:val="2"/>
        </w:numPr>
        <w:autoSpaceDE w:val="0"/>
        <w:adjustRightInd w:val="0"/>
        <w:spacing w:after="0" w:line="240" w:lineRule="auto"/>
        <w:rPr>
          <w:rFonts w:ascii="Times New Roman" w:hAnsi="Times New Roman" w:cs="Times New Roman"/>
        </w:rPr>
      </w:pPr>
      <w:r>
        <w:rPr>
          <w:rFonts w:ascii="Times New Roman" w:hAnsi="Times New Roman" w:cs="Times New Roman"/>
        </w:rPr>
        <w:t>Use the software to compute the slope</w:t>
      </w:r>
      <w:r w:rsidRPr="0024337A">
        <w:rPr>
          <w:rFonts w:ascii="Times New Roman" w:hAnsi="Times New Roman" w:cs="Times New Roman"/>
        </w:rPr>
        <w:t xml:space="preserve"> </w:t>
      </w:r>
      <w:r>
        <w:rPr>
          <w:rFonts w:ascii="Times New Roman" w:hAnsi="Times New Roman" w:cs="Times New Roman"/>
        </w:rPr>
        <w:t>of the regression line.</w:t>
      </w:r>
    </w:p>
    <w:p w14:paraId="1CC8EE36" w14:textId="77777777" w:rsidR="00F531E0" w:rsidRPr="00ED729E" w:rsidRDefault="00F531E0" w:rsidP="00F531E0">
      <w:pPr>
        <w:pStyle w:val="ListParagraph"/>
        <w:rPr>
          <w:rFonts w:ascii="Times New Roman" w:hAnsi="Times New Roman" w:cs="Times New Roman"/>
        </w:rPr>
      </w:pPr>
    </w:p>
    <w:p w14:paraId="636740B7" w14:textId="77777777" w:rsidR="00F531E0" w:rsidRDefault="00F531E0" w:rsidP="00F531E0">
      <w:pPr>
        <w:pStyle w:val="ListParagraph"/>
        <w:autoSpaceDE w:val="0"/>
        <w:autoSpaceDN w:val="0"/>
        <w:adjustRightInd w:val="0"/>
        <w:spacing w:after="0" w:line="240" w:lineRule="auto"/>
        <w:ind w:left="1080"/>
        <w:rPr>
          <w:rFonts w:ascii="Times New Roman" w:hAnsi="Times New Roman" w:cs="Times New Roman"/>
        </w:rPr>
      </w:pPr>
      <w:r w:rsidRPr="00E3681B">
        <w:rPr>
          <w:rFonts w:ascii="Times New Roman" w:hAnsi="Times New Roman" w:cs="Times New Roman"/>
          <w:b/>
        </w:rPr>
        <w:t>Slope = 7.4</w:t>
      </w:r>
    </w:p>
    <w:p w14:paraId="0B2AA80A" w14:textId="77777777" w:rsidR="00F531E0"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7E7D4F43" w14:textId="77777777" w:rsidR="00F531E0" w:rsidRPr="00ED729E"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2856B00F" w14:textId="77777777" w:rsidR="00F531E0"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What is the equation for the regression line computed by the software?</w:t>
      </w:r>
    </w:p>
    <w:p w14:paraId="20ACE686" w14:textId="77777777" w:rsidR="00F531E0" w:rsidRDefault="00F531E0" w:rsidP="00F531E0">
      <w:pPr>
        <w:autoSpaceDE w:val="0"/>
        <w:autoSpaceDN w:val="0"/>
        <w:adjustRightInd w:val="0"/>
        <w:spacing w:after="0" w:line="240" w:lineRule="auto"/>
        <w:ind w:left="1080"/>
        <w:rPr>
          <w:rFonts w:ascii="Times New Roman" w:hAnsi="Times New Roman" w:cs="Times New Roman"/>
        </w:rPr>
      </w:pPr>
    </w:p>
    <w:p w14:paraId="24146990" w14:textId="77777777" w:rsidR="00F531E0" w:rsidRPr="00E3681B" w:rsidRDefault="00751FF2" w:rsidP="00F531E0">
      <w:pPr>
        <w:autoSpaceDE w:val="0"/>
        <w:autoSpaceDN w:val="0"/>
        <w:adjustRightInd w:val="0"/>
        <w:spacing w:after="0" w:line="240" w:lineRule="auto"/>
        <w:ind w:left="1080"/>
        <w:rPr>
          <w:rFonts w:ascii="Times New Roman"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y</m:t>
              </m:r>
            </m:e>
          </m:acc>
          <m:r>
            <m:rPr>
              <m:sty m:val="bi"/>
            </m:rPr>
            <w:rPr>
              <w:rFonts w:ascii="Cambria Math" w:hAnsi="Cambria Math" w:cs="Times New Roman"/>
            </w:rPr>
            <m:t>= -69.369+7.4</m:t>
          </m:r>
          <m:r>
            <m:rPr>
              <m:sty m:val="bi"/>
            </m:rPr>
            <w:rPr>
              <w:rFonts w:ascii="Cambria Math" w:hAnsi="Cambria Math" w:cs="Times New Roman"/>
            </w:rPr>
            <m:t>x</m:t>
          </m:r>
          <m:r>
            <m:rPr>
              <m:sty m:val="p"/>
            </m:rPr>
            <w:rPr>
              <w:rFonts w:ascii="Cambria Math" w:hAnsi="Cambria Math" w:cs="Times New Roman"/>
            </w:rPr>
            <w:br/>
          </m:r>
        </m:oMath>
      </m:oMathPara>
    </w:p>
    <w:p w14:paraId="3E228CB5" w14:textId="77777777" w:rsidR="00F531E0" w:rsidRDefault="00F531E0" w:rsidP="00F531E0">
      <w:pPr>
        <w:autoSpaceDE w:val="0"/>
        <w:autoSpaceDN w:val="0"/>
        <w:adjustRightInd w:val="0"/>
        <w:spacing w:after="0" w:line="240" w:lineRule="auto"/>
        <w:rPr>
          <w:rFonts w:ascii="Times New Roman" w:hAnsi="Times New Roman" w:cs="Times New Roman"/>
        </w:rPr>
      </w:pPr>
    </w:p>
    <w:p w14:paraId="4E7CDBF6" w14:textId="77777777" w:rsidR="00F531E0" w:rsidRPr="00ED729E" w:rsidRDefault="00F531E0" w:rsidP="00F531E0">
      <w:pPr>
        <w:pStyle w:val="ListParagraph"/>
        <w:rPr>
          <w:rFonts w:ascii="Times New Roman" w:hAnsi="Times New Roman" w:cs="Times New Roman"/>
        </w:rPr>
      </w:pPr>
    </w:p>
    <w:p w14:paraId="270F4EE6" w14:textId="77777777" w:rsidR="00F531E0" w:rsidRPr="00ED729E"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Use the software to draw the regression line on the scatter plot.  Insert the picture of scatter plot with graph of the regression line superimposed over the data. </w:t>
      </w:r>
    </w:p>
    <w:p w14:paraId="1152A1ED" w14:textId="77777777" w:rsidR="00F531E0" w:rsidRPr="00ED729E" w:rsidRDefault="00F531E0" w:rsidP="00F531E0">
      <w:pPr>
        <w:autoSpaceDE w:val="0"/>
        <w:autoSpaceDN w:val="0"/>
        <w:adjustRightInd w:val="0"/>
        <w:spacing w:after="0" w:line="240" w:lineRule="auto"/>
        <w:rPr>
          <w:rFonts w:ascii="Times New Roman" w:hAnsi="Times New Roman" w:cs="Times New Roman"/>
        </w:rPr>
      </w:pPr>
    </w:p>
    <w:p w14:paraId="2A1AC8CE" w14:textId="77777777" w:rsidR="00F531E0" w:rsidRPr="00ED729E" w:rsidRDefault="00F531E0" w:rsidP="00F531E0">
      <w:pPr>
        <w:pStyle w:val="ListParagraph"/>
        <w:autoSpaceDE w:val="0"/>
        <w:autoSpaceDN w:val="0"/>
        <w:adjustRightInd w:val="0"/>
        <w:spacing w:after="0" w:line="240" w:lineRule="auto"/>
        <w:ind w:left="1080"/>
        <w:rPr>
          <w:rFonts w:ascii="Times New Roman" w:hAnsi="Times New Roman" w:cs="Times New Roman"/>
        </w:rPr>
      </w:pPr>
      <w:r>
        <w:rPr>
          <w:noProof/>
        </w:rPr>
        <w:drawing>
          <wp:inline distT="0" distB="0" distL="0" distR="0" wp14:anchorId="304980B6" wp14:editId="0EDB9804">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965A28" w14:textId="77777777" w:rsidR="00F531E0" w:rsidRPr="00ED729E"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030D89C6" w14:textId="77777777" w:rsidR="00F531E0" w:rsidRPr="0024337A" w:rsidRDefault="00F531E0" w:rsidP="00F531E0">
      <w:pPr>
        <w:autoSpaceDE w:val="0"/>
        <w:autoSpaceDN w:val="0"/>
        <w:adjustRightInd w:val="0"/>
        <w:spacing w:after="0" w:line="240" w:lineRule="auto"/>
        <w:rPr>
          <w:rFonts w:ascii="Times New Roman" w:hAnsi="Times New Roman" w:cs="Times New Roman"/>
        </w:rPr>
      </w:pPr>
    </w:p>
    <w:p w14:paraId="396B3138" w14:textId="77777777" w:rsidR="00F531E0" w:rsidRPr="00ED729E" w:rsidRDefault="00F531E0" w:rsidP="00F531E0">
      <w:pPr>
        <w:pStyle w:val="ListParagraph"/>
        <w:autoSpaceDE w:val="0"/>
        <w:autoSpaceDN w:val="0"/>
        <w:adjustRightInd w:val="0"/>
        <w:spacing w:after="0" w:line="240" w:lineRule="auto"/>
        <w:ind w:left="1080"/>
        <w:rPr>
          <w:rFonts w:ascii="Times New Roman" w:hAnsi="Times New Roman" w:cs="Times New Roman"/>
        </w:rPr>
      </w:pPr>
    </w:p>
    <w:p w14:paraId="604C0557" w14:textId="77777777" w:rsidR="00F531E0" w:rsidRPr="00ED729E"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For the observed head length of 51 cm, what is the observed body length?  (Look in the data file to find this answer.)</w:t>
      </w:r>
    </w:p>
    <w:p w14:paraId="5F75BCD6" w14:textId="77777777" w:rsidR="00F531E0" w:rsidRDefault="00F531E0" w:rsidP="00F531E0">
      <w:pPr>
        <w:pStyle w:val="ListParagraph"/>
        <w:rPr>
          <w:rFonts w:ascii="Times New Roman" w:hAnsi="Times New Roman" w:cs="Times New Roman"/>
        </w:rPr>
      </w:pPr>
    </w:p>
    <w:p w14:paraId="42DA3C9A" w14:textId="77777777" w:rsidR="00F531E0" w:rsidRPr="00E3681B" w:rsidRDefault="00F531E0" w:rsidP="00F531E0">
      <w:pPr>
        <w:pStyle w:val="ListParagraph"/>
        <w:ind w:left="1080"/>
        <w:rPr>
          <w:rFonts w:ascii="Times New Roman" w:hAnsi="Times New Roman" w:cs="Times New Roman"/>
          <w:b/>
        </w:rPr>
      </w:pPr>
      <w:r w:rsidRPr="00E3681B">
        <w:rPr>
          <w:rFonts w:ascii="Times New Roman" w:hAnsi="Times New Roman" w:cs="Times New Roman"/>
          <w:b/>
        </w:rPr>
        <w:t>Observed body length = 343 cm</w:t>
      </w:r>
    </w:p>
    <w:p w14:paraId="4953B823" w14:textId="77777777" w:rsidR="00F531E0" w:rsidRPr="00ED729E" w:rsidRDefault="00F531E0" w:rsidP="00F531E0">
      <w:pPr>
        <w:pStyle w:val="ListParagraph"/>
        <w:rPr>
          <w:rFonts w:ascii="Times New Roman" w:hAnsi="Times New Roman" w:cs="Times New Roman"/>
        </w:rPr>
      </w:pPr>
    </w:p>
    <w:p w14:paraId="2BCBE88A" w14:textId="77777777" w:rsidR="00F531E0" w:rsidRPr="00ED729E" w:rsidRDefault="00F531E0" w:rsidP="00F531E0">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Use the regression line you obtained in #2 above to predict the body length based on a head length of 51 cm.</w:t>
      </w:r>
    </w:p>
    <w:p w14:paraId="48A4B718" w14:textId="77777777" w:rsidR="00F531E0" w:rsidRDefault="00F531E0" w:rsidP="00F531E0">
      <w:pPr>
        <w:ind w:left="720"/>
        <w:contextualSpacing/>
        <w:rPr>
          <w:rFonts w:ascii="Times New Roman" w:eastAsia="Calibri" w:hAnsi="Times New Roman" w:cs="Times New Roman"/>
        </w:rPr>
      </w:pPr>
    </w:p>
    <w:p w14:paraId="72110010" w14:textId="77777777" w:rsidR="00F531E0" w:rsidRPr="00751FF2" w:rsidRDefault="00751FF2" w:rsidP="00F531E0">
      <w:pPr>
        <w:ind w:left="1080"/>
        <w:contextualSpacing/>
        <w:rPr>
          <w:rFonts w:ascii="Times New Roman" w:eastAsia="Calibri" w:hAnsi="Times New Roman" w:cs="Times New Roman"/>
          <w:b/>
        </w:rPr>
      </w:pPr>
      <m:oMathPara>
        <m:oMath>
          <m:acc>
            <m:accPr>
              <m:ctrlPr>
                <w:rPr>
                  <w:rFonts w:ascii="Cambria Math" w:eastAsia="Calibri" w:hAnsi="Cambria Math" w:cs="Times New Roman"/>
                  <w:b/>
                  <w:i/>
                </w:rPr>
              </m:ctrlPr>
            </m:accPr>
            <m:e>
              <m:r>
                <m:rPr>
                  <m:sty m:val="bi"/>
                </m:rPr>
                <w:rPr>
                  <w:rFonts w:ascii="Cambria Math" w:eastAsia="Calibri" w:hAnsi="Cambria Math" w:cs="Times New Roman"/>
                </w:rPr>
                <m:t>y</m:t>
              </m:r>
            </m:e>
          </m:acc>
          <m:r>
            <m:rPr>
              <m:sty m:val="bi"/>
            </m:rPr>
            <w:rPr>
              <w:rFonts w:ascii="Cambria Math" w:eastAsia="Calibri" w:hAnsi="Cambria Math" w:cs="Times New Roman"/>
            </w:rPr>
            <m:t>=308.031 cm</m:t>
          </m:r>
        </m:oMath>
      </m:oMathPara>
    </w:p>
    <w:p w14:paraId="113C58AE" w14:textId="77777777" w:rsidR="00751FF2" w:rsidRPr="00E3681B" w:rsidRDefault="00751FF2" w:rsidP="00751FF2">
      <w:pPr>
        <w:ind w:left="1080"/>
        <w:contextualSpacing/>
        <w:jc w:val="center"/>
        <w:rPr>
          <w:rFonts w:ascii="Times New Roman" w:eastAsia="Calibri" w:hAnsi="Times New Roman" w:cs="Times New Roman"/>
          <w:b/>
        </w:rPr>
      </w:pPr>
      <w:r>
        <w:rPr>
          <w:rFonts w:ascii="Times New Roman" w:eastAsia="Calibri" w:hAnsi="Times New Roman" w:cs="Times New Roman"/>
          <w:b/>
        </w:rPr>
        <w:t>Answers will very between 300 and 350</w:t>
      </w:r>
      <w:bookmarkStart w:id="0" w:name="_GoBack"/>
      <w:bookmarkEnd w:id="0"/>
    </w:p>
    <w:p w14:paraId="5322D038" w14:textId="77777777" w:rsidR="00F531E0" w:rsidRPr="00ED729E" w:rsidRDefault="00F531E0" w:rsidP="00F531E0">
      <w:pPr>
        <w:ind w:left="720"/>
        <w:contextualSpacing/>
        <w:rPr>
          <w:rFonts w:ascii="Times New Roman" w:eastAsia="Calibri" w:hAnsi="Times New Roman" w:cs="Times New Roman"/>
        </w:rPr>
      </w:pPr>
    </w:p>
    <w:p w14:paraId="799AD958" w14:textId="77777777" w:rsidR="00F531E0" w:rsidRDefault="00F531E0" w:rsidP="00F531E0">
      <w:pPr>
        <w:pStyle w:val="ListParagraph"/>
        <w:numPr>
          <w:ilvl w:val="0"/>
          <w:numId w:val="2"/>
        </w:numPr>
        <w:rPr>
          <w:rFonts w:ascii="Times New Roman" w:eastAsia="Calibri" w:hAnsi="Times New Roman" w:cs="Times New Roman"/>
        </w:rPr>
      </w:pPr>
      <w:r w:rsidRPr="00ED729E">
        <w:rPr>
          <w:rFonts w:ascii="Times New Roman" w:eastAsia="Calibri" w:hAnsi="Times New Roman" w:cs="Times New Roman"/>
        </w:rPr>
        <w:t>Why a</w:t>
      </w:r>
      <w:r>
        <w:rPr>
          <w:rFonts w:ascii="Times New Roman" w:eastAsia="Calibri" w:hAnsi="Times New Roman" w:cs="Times New Roman"/>
        </w:rPr>
        <w:t xml:space="preserve">re the values you obtained in #8 and #9 </w:t>
      </w:r>
      <w:r w:rsidRPr="00ED729E">
        <w:rPr>
          <w:rFonts w:ascii="Times New Roman" w:eastAsia="Calibri" w:hAnsi="Times New Roman" w:cs="Times New Roman"/>
        </w:rPr>
        <w:t xml:space="preserve">different?  Explain.  </w:t>
      </w:r>
    </w:p>
    <w:p w14:paraId="4490FF7A" w14:textId="77777777" w:rsidR="00F531E0" w:rsidRDefault="00F531E0" w:rsidP="00F531E0">
      <w:pPr>
        <w:pStyle w:val="ListParagraph"/>
        <w:ind w:left="1080"/>
        <w:rPr>
          <w:rFonts w:ascii="Times New Roman" w:eastAsia="Calibri" w:hAnsi="Times New Roman" w:cs="Times New Roman"/>
        </w:rPr>
      </w:pPr>
    </w:p>
    <w:p w14:paraId="09A5C490" w14:textId="77777777" w:rsidR="00F531E0" w:rsidRPr="00E3681B" w:rsidRDefault="00F531E0" w:rsidP="00F531E0">
      <w:pPr>
        <w:pStyle w:val="ListParagraph"/>
        <w:ind w:left="1080"/>
        <w:rPr>
          <w:rFonts w:ascii="Times New Roman" w:eastAsia="Calibri" w:hAnsi="Times New Roman" w:cs="Times New Roman"/>
          <w:b/>
        </w:rPr>
      </w:pPr>
      <w:r w:rsidRPr="00E3681B">
        <w:rPr>
          <w:rFonts w:ascii="Times New Roman" w:eastAsia="Calibri" w:hAnsi="Times New Roman" w:cs="Times New Roman"/>
          <w:b/>
        </w:rPr>
        <w:t xml:space="preserve">The values are different because the points are not all exactly on the line of best fit.  If you look at the graph, visually you can see that the actual point of 51 cm is </w:t>
      </w:r>
      <w:r>
        <w:rPr>
          <w:rFonts w:ascii="Times New Roman" w:eastAsia="Calibri" w:hAnsi="Times New Roman" w:cs="Times New Roman"/>
          <w:b/>
        </w:rPr>
        <w:t>notably</w:t>
      </w:r>
      <w:r w:rsidRPr="00E3681B">
        <w:rPr>
          <w:rFonts w:ascii="Times New Roman" w:eastAsia="Calibri" w:hAnsi="Times New Roman" w:cs="Times New Roman"/>
          <w:b/>
        </w:rPr>
        <w:t xml:space="preserve"> above the line.  The line equation is the best estimate but it is not the actual observed measurements.   </w:t>
      </w:r>
    </w:p>
    <w:p w14:paraId="3772889A" w14:textId="77777777" w:rsidR="00F531E0" w:rsidRDefault="00F531E0" w:rsidP="00F531E0">
      <w:pPr>
        <w:rPr>
          <w:rFonts w:ascii="Times New Roman" w:eastAsia="Times New Roman" w:hAnsi="Times New Roman" w:cs="Times New Roman"/>
          <w:b/>
          <w:sz w:val="36"/>
          <w:szCs w:val="36"/>
        </w:rPr>
      </w:pPr>
    </w:p>
    <w:p w14:paraId="3FEF4FF1" w14:textId="77777777" w:rsidR="000C29EE" w:rsidRDefault="000C29EE"/>
    <w:sectPr w:rsidR="000C2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C4470"/>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96BC4"/>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E0"/>
    <w:rsid w:val="000C29EE"/>
    <w:rsid w:val="00751FF2"/>
    <w:rsid w:val="00A638CA"/>
    <w:rsid w:val="00AF4FDB"/>
    <w:rsid w:val="00F5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00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1E0"/>
    <w:pPr>
      <w:ind w:left="720"/>
      <w:contextualSpacing/>
    </w:pPr>
  </w:style>
  <w:style w:type="paragraph" w:customStyle="1" w:styleId="Standard">
    <w:name w:val="Standard"/>
    <w:rsid w:val="00F531E0"/>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F5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E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1E0"/>
    <w:pPr>
      <w:ind w:left="720"/>
      <w:contextualSpacing/>
    </w:pPr>
  </w:style>
  <w:style w:type="paragraph" w:customStyle="1" w:styleId="Standard">
    <w:name w:val="Standard"/>
    <w:rsid w:val="00F531E0"/>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F5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Users\pulsi4\AppData\Local\Temp\QuantitativeInferenceProcedur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xVal>
            <c:numRef>
              <c:f>'Linear Regression'!$A$4:$A$14931</c:f>
              <c:numCache>
                <c:formatCode>General</c:formatCode>
                <c:ptCount val="14928"/>
                <c:pt idx="0">
                  <c:v>35.0</c:v>
                </c:pt>
                <c:pt idx="1">
                  <c:v>49.0</c:v>
                </c:pt>
                <c:pt idx="2">
                  <c:v>56.0</c:v>
                </c:pt>
                <c:pt idx="3">
                  <c:v>64.0</c:v>
                </c:pt>
                <c:pt idx="4">
                  <c:v>61.0</c:v>
                </c:pt>
                <c:pt idx="5">
                  <c:v>71.0</c:v>
                </c:pt>
                <c:pt idx="6">
                  <c:v>83.0</c:v>
                </c:pt>
                <c:pt idx="7">
                  <c:v>51.0</c:v>
                </c:pt>
                <c:pt idx="8">
                  <c:v>62.0</c:v>
                </c:pt>
                <c:pt idx="9">
                  <c:v>52.0</c:v>
                </c:pt>
                <c:pt idx="10">
                  <c:v>52.0</c:v>
                </c:pt>
                <c:pt idx="11">
                  <c:v>39.5</c:v>
                </c:pt>
                <c:pt idx="12">
                  <c:v>38.30000000000001</c:v>
                </c:pt>
                <c:pt idx="13">
                  <c:v>37.5</c:v>
                </c:pt>
                <c:pt idx="14">
                  <c:v>32.30000000000001</c:v>
                </c:pt>
                <c:pt idx="15">
                  <c:v>35.80000000000001</c:v>
                </c:pt>
                <c:pt idx="16">
                  <c:v>38.2</c:v>
                </c:pt>
              </c:numCache>
            </c:numRef>
          </c:xVal>
          <c:yVal>
            <c:numRef>
              <c:f>'Linear Regression'!$B$4:$B$14931</c:f>
              <c:numCache>
                <c:formatCode>General</c:formatCode>
                <c:ptCount val="14928"/>
                <c:pt idx="0">
                  <c:v>177.0</c:v>
                </c:pt>
                <c:pt idx="1">
                  <c:v>264.0</c:v>
                </c:pt>
                <c:pt idx="2">
                  <c:v>311.0</c:v>
                </c:pt>
                <c:pt idx="3">
                  <c:v>382.0</c:v>
                </c:pt>
                <c:pt idx="4">
                  <c:v>385.0</c:v>
                </c:pt>
                <c:pt idx="5">
                  <c:v>475.0</c:v>
                </c:pt>
                <c:pt idx="6">
                  <c:v>548.0</c:v>
                </c:pt>
                <c:pt idx="7">
                  <c:v>343.0</c:v>
                </c:pt>
                <c:pt idx="8">
                  <c:v>386.0</c:v>
                </c:pt>
                <c:pt idx="9">
                  <c:v>338.0</c:v>
                </c:pt>
                <c:pt idx="10">
                  <c:v>319.0</c:v>
                </c:pt>
                <c:pt idx="11">
                  <c:v>224.0</c:v>
                </c:pt>
                <c:pt idx="12">
                  <c:v>202.0</c:v>
                </c:pt>
                <c:pt idx="13">
                  <c:v>218.0</c:v>
                </c:pt>
                <c:pt idx="14">
                  <c:v>183.0</c:v>
                </c:pt>
                <c:pt idx="15">
                  <c:v>203.0</c:v>
                </c:pt>
                <c:pt idx="16">
                  <c:v>209.0</c:v>
                </c:pt>
              </c:numCache>
            </c:numRef>
          </c:yVal>
          <c:smooth val="0"/>
        </c:ser>
        <c:dLbls>
          <c:showLegendKey val="0"/>
          <c:showVal val="0"/>
          <c:showCatName val="0"/>
          <c:showSerName val="0"/>
          <c:showPercent val="0"/>
          <c:showBubbleSize val="0"/>
        </c:dLbls>
        <c:axId val="2092708968"/>
        <c:axId val="2092808184"/>
      </c:scatterChart>
      <c:valAx>
        <c:axId val="209270896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92808184"/>
        <c:crosses val="autoZero"/>
        <c:crossBetween val="midCat"/>
      </c:valAx>
      <c:valAx>
        <c:axId val="2092808184"/>
        <c:scaling>
          <c:orientation val="minMax"/>
        </c:scaling>
        <c:delete val="0"/>
        <c:axPos val="l"/>
        <c:majorGridlines/>
        <c:numFmt formatCode="General" sourceLinked="1"/>
        <c:majorTickMark val="out"/>
        <c:minorTickMark val="none"/>
        <c:tickLblPos val="nextTo"/>
        <c:crossAx val="2092708968"/>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0"/>
            <c:dispEq val="0"/>
          </c:trendline>
          <c:xVal>
            <c:numRef>
              <c:f>'Linear Regression'!$A$4:$A$14931</c:f>
              <c:numCache>
                <c:formatCode>General</c:formatCode>
                <c:ptCount val="14928"/>
                <c:pt idx="0">
                  <c:v>35.0</c:v>
                </c:pt>
                <c:pt idx="1">
                  <c:v>49.0</c:v>
                </c:pt>
                <c:pt idx="2">
                  <c:v>56.0</c:v>
                </c:pt>
                <c:pt idx="3">
                  <c:v>64.0</c:v>
                </c:pt>
                <c:pt idx="4">
                  <c:v>61.0</c:v>
                </c:pt>
                <c:pt idx="5">
                  <c:v>71.0</c:v>
                </c:pt>
                <c:pt idx="6">
                  <c:v>83.0</c:v>
                </c:pt>
                <c:pt idx="7">
                  <c:v>51.0</c:v>
                </c:pt>
                <c:pt idx="8">
                  <c:v>62.0</c:v>
                </c:pt>
                <c:pt idx="9">
                  <c:v>52.0</c:v>
                </c:pt>
                <c:pt idx="10">
                  <c:v>52.0</c:v>
                </c:pt>
                <c:pt idx="11">
                  <c:v>39.5</c:v>
                </c:pt>
                <c:pt idx="12">
                  <c:v>38.30000000000001</c:v>
                </c:pt>
                <c:pt idx="13">
                  <c:v>37.5</c:v>
                </c:pt>
                <c:pt idx="14">
                  <c:v>32.30000000000001</c:v>
                </c:pt>
                <c:pt idx="15">
                  <c:v>35.80000000000001</c:v>
                </c:pt>
                <c:pt idx="16">
                  <c:v>38.2</c:v>
                </c:pt>
              </c:numCache>
            </c:numRef>
          </c:xVal>
          <c:yVal>
            <c:numRef>
              <c:f>'Linear Regression'!$B$4:$B$14931</c:f>
              <c:numCache>
                <c:formatCode>General</c:formatCode>
                <c:ptCount val="14928"/>
                <c:pt idx="0">
                  <c:v>177.0</c:v>
                </c:pt>
                <c:pt idx="1">
                  <c:v>264.0</c:v>
                </c:pt>
                <c:pt idx="2">
                  <c:v>311.0</c:v>
                </c:pt>
                <c:pt idx="3">
                  <c:v>382.0</c:v>
                </c:pt>
                <c:pt idx="4">
                  <c:v>385.0</c:v>
                </c:pt>
                <c:pt idx="5">
                  <c:v>475.0</c:v>
                </c:pt>
                <c:pt idx="6">
                  <c:v>548.0</c:v>
                </c:pt>
                <c:pt idx="7">
                  <c:v>343.0</c:v>
                </c:pt>
                <c:pt idx="8">
                  <c:v>386.0</c:v>
                </c:pt>
                <c:pt idx="9">
                  <c:v>338.0</c:v>
                </c:pt>
                <c:pt idx="10">
                  <c:v>319.0</c:v>
                </c:pt>
                <c:pt idx="11">
                  <c:v>224.0</c:v>
                </c:pt>
                <c:pt idx="12">
                  <c:v>202.0</c:v>
                </c:pt>
                <c:pt idx="13">
                  <c:v>218.0</c:v>
                </c:pt>
                <c:pt idx="14">
                  <c:v>183.0</c:v>
                </c:pt>
                <c:pt idx="15">
                  <c:v>203.0</c:v>
                </c:pt>
                <c:pt idx="16">
                  <c:v>209.0</c:v>
                </c:pt>
              </c:numCache>
            </c:numRef>
          </c:yVal>
          <c:smooth val="0"/>
        </c:ser>
        <c:dLbls>
          <c:showLegendKey val="0"/>
          <c:showVal val="0"/>
          <c:showCatName val="0"/>
          <c:showSerName val="0"/>
          <c:showPercent val="0"/>
          <c:showBubbleSize val="0"/>
        </c:dLbls>
        <c:axId val="2092778808"/>
        <c:axId val="2092642392"/>
      </c:scatterChart>
      <c:valAx>
        <c:axId val="209277880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92642392"/>
        <c:crosses val="autoZero"/>
        <c:crossBetween val="midCat"/>
      </c:valAx>
      <c:valAx>
        <c:axId val="2092642392"/>
        <c:scaling>
          <c:orientation val="minMax"/>
        </c:scaling>
        <c:delete val="0"/>
        <c:axPos val="l"/>
        <c:majorGridlines/>
        <c:numFmt formatCode="General" sourceLinked="1"/>
        <c:majorTickMark val="out"/>
        <c:minorTickMark val="none"/>
        <c:tickLblPos val="nextTo"/>
        <c:crossAx val="209277880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Kaleb Bloxham Nygaard</cp:lastModifiedBy>
  <cp:revision>3</cp:revision>
  <dcterms:created xsi:type="dcterms:W3CDTF">2013-10-03T19:39:00Z</dcterms:created>
  <dcterms:modified xsi:type="dcterms:W3CDTF">2014-03-15T16:22:00Z</dcterms:modified>
</cp:coreProperties>
</file>